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52E64" w:rsidP="67D84204" w:rsidRDefault="00552E64" w14:paraId="4763A6FB" w14:textId="6DC2397C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02"/>
        <w:gridCol w:w="4658"/>
      </w:tblGrid>
      <w:tr w:rsidR="67D84204" w:rsidTr="094373F8" w14:paraId="25071F69" w14:textId="77777777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67D84204" w:rsidP="67D84204" w:rsidRDefault="67D84204" w14:paraId="1C3DD28C" w14:textId="6453B244">
            <w:pPr>
              <w:spacing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1CD43C" wp14:editId="4DA9959C">
                  <wp:extent cx="1543050" cy="1543050"/>
                  <wp:effectExtent l="0" t="0" r="0" b="0"/>
                  <wp:docPr id="49631869" name="Picture 49631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67D84204" w:rsidP="67D84204" w:rsidRDefault="67D84204" w14:paraId="1A013ECE" w14:textId="446BB30D">
            <w:pPr>
              <w:pStyle w:val="Header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UA Rich Mountain</w:t>
            </w:r>
          </w:p>
          <w:p w:rsidR="67D84204" w:rsidP="67D84204" w:rsidRDefault="67D84204" w14:paraId="22EB36FD" w14:textId="3ED4396E">
            <w:pPr>
              <w:pStyle w:val="Header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Assessing Student Learning</w:t>
            </w:r>
          </w:p>
          <w:p w:rsidR="67D84204" w:rsidP="0D48763D" w:rsidRDefault="0FA5A725" w14:paraId="6011ACDE" w14:textId="3E56CCE0">
            <w:pPr>
              <w:pStyle w:val="Header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94373F8" w:rsidR="0FA5A725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Academic </w:t>
            </w:r>
            <w:r w:rsidRPr="094373F8" w:rsidR="67D84204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 xml:space="preserve">Annual </w:t>
            </w:r>
            <w:r w:rsidRPr="094373F8" w:rsidR="67D84204">
              <w:rPr>
                <w:rFonts w:ascii="Times New Roman" w:hAnsi="Times New Roman" w:eastAsia="Times New Roman" w:cs="Times New Roman"/>
                <w:b w:val="1"/>
                <w:bCs w:val="1"/>
                <w:sz w:val="28"/>
                <w:szCs w:val="28"/>
              </w:rPr>
              <w:t>Program Review</w:t>
            </w:r>
          </w:p>
          <w:p w:rsidR="67D84204" w:rsidP="67D84204" w:rsidRDefault="67D84204" w14:paraId="636973EB" w14:textId="60904E7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7D84204">
              <w:rPr>
                <w:rFonts w:ascii="Times New Roman" w:hAnsi="Times New Roman" w:eastAsia="Times New Roman" w:cs="Times New Roman"/>
                <w:sz w:val="24"/>
                <w:szCs w:val="24"/>
              </w:rPr>
              <w:t>Type month and year</w:t>
            </w:r>
          </w:p>
        </w:tc>
      </w:tr>
    </w:tbl>
    <w:p w:rsidR="00552E64" w:rsidP="67D84204" w:rsidRDefault="00552E64" w14:paraId="19E178B7" w14:textId="4CFBE24C">
      <w:pP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</w:p>
    <w:p w:rsidR="00552E64" w:rsidP="67D84204" w:rsidRDefault="67D84204" w14:paraId="3E243E04" w14:textId="6A78F17D">
      <w:pPr>
        <w:pStyle w:val="Heading1"/>
        <w:rPr>
          <w:rFonts w:ascii="Calibri Light" w:hAnsi="Calibri Light"/>
        </w:rPr>
      </w:pPr>
      <w:r w:rsidR="0C29C288">
        <w:rPr/>
        <w:t xml:space="preserve">Part I: </w:t>
      </w:r>
      <w:r w:rsidR="67D84204">
        <w:rPr/>
        <w:t>Purpose</w:t>
      </w:r>
    </w:p>
    <w:p w:rsidR="00552E64" w:rsidP="67D84204" w:rsidRDefault="67D84204" w14:paraId="0E6020AA" w14:textId="51153C20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7D8420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The Annual Program Review assists UA Rich Mountain programs in documenting assessment progress. </w:t>
      </w:r>
    </w:p>
    <w:p w:rsidR="00552E64" w:rsidP="37732729" w:rsidRDefault="67D84204" w14:paraId="10564D57" w14:textId="2D27CBE9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3773272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At the end of each school year, a program team should complete this form for each degree program. Incorporate data from the Course Outcomes reports. </w:t>
      </w:r>
    </w:p>
    <w:p w:rsidR="00552E64" w:rsidP="051E836E" w:rsidRDefault="67D84204" w14:paraId="4B883688" w14:textId="5F7D748F">
      <w:pPr>
        <w:pStyle w:val="ListParagraph"/>
        <w:numPr>
          <w:ilvl w:val="0"/>
          <w:numId w:val="4"/>
        </w:numPr>
        <w:rPr>
          <w:rFonts w:eastAsia="ＭＳ 明朝" w:eastAsiaTheme="minorEastAsia"/>
          <w:color w:val="000000" w:themeColor="text1"/>
          <w:sz w:val="24"/>
          <w:szCs w:val="24"/>
        </w:rPr>
      </w:pPr>
      <w:r w:rsidRPr="051E836E" w:rsidR="67D842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digital copy should be uploaded to </w:t>
      </w:r>
      <w:proofErr w:type="spellStart"/>
      <w:r w:rsidRPr="051E836E" w:rsidR="67D842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Dstor</w:t>
      </w:r>
      <w:proofErr w:type="spellEnd"/>
      <w:r w:rsidRPr="051E836E" w:rsidR="67D842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0552E64" w:rsidP="67D84204" w:rsidRDefault="67D84204" w14:paraId="337128F6" w14:textId="25BFC5F5">
      <w:pPr>
        <w:pStyle w:val="Heading1"/>
        <w:rPr>
          <w:rFonts w:ascii="Calibri Light" w:hAnsi="Calibri Light" w:eastAsia="Calibri Light" w:cs="Calibri Light"/>
          <w:color w:val="2E74B5" w:themeColor="accent5" w:themeShade="BF"/>
        </w:rPr>
      </w:pPr>
      <w:r w:rsidRPr="051E836E" w:rsidR="086BB1F7">
        <w:rPr>
          <w:rFonts w:ascii="Calibri Light" w:hAnsi="Calibri Light" w:eastAsia="Calibri Light" w:cs="Calibri Light"/>
          <w:color w:val="2E74B5" w:themeColor="accent5" w:themeTint="FF" w:themeShade="BF"/>
        </w:rPr>
        <w:t xml:space="preserve">Part II: </w:t>
      </w:r>
      <w:r w:rsidRPr="051E836E" w:rsidR="67D84204">
        <w:rPr>
          <w:rFonts w:ascii="Calibri Light" w:hAnsi="Calibri Light" w:eastAsia="Calibri Light" w:cs="Calibri Light"/>
          <w:color w:val="2E74B5" w:themeColor="accent5" w:themeTint="FF" w:themeShade="BF"/>
        </w:rPr>
        <w:t>Background</w:t>
      </w:r>
    </w:p>
    <w:p w:rsidR="00552E64" w:rsidP="67D84204" w:rsidRDefault="67D84204" w14:paraId="38E9A91E" w14:textId="05791B7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7D8420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Please use the fields below to provide background information about the degree program.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16"/>
        <w:gridCol w:w="6044"/>
      </w:tblGrid>
      <w:tr w:rsidR="67D84204" w:rsidTr="67D84204" w14:paraId="7BA8087A" w14:textId="7777777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67D84204" w:rsidP="67D84204" w:rsidRDefault="67D84204" w14:paraId="636F3DEF" w14:textId="76008CB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Degree Program: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67D84204" w:rsidP="67D84204" w:rsidRDefault="67D84204" w14:paraId="57FAD873" w14:textId="3B1CA0B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Click or tap here to enter text.</w:t>
            </w:r>
          </w:p>
        </w:tc>
      </w:tr>
      <w:tr w:rsidR="67D84204" w:rsidTr="67D84204" w14:paraId="216F7B85" w14:textId="77777777">
        <w:trPr>
          <w:trHeight w:val="330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67D84204" w:rsidP="67D84204" w:rsidRDefault="67D84204" w14:paraId="25903AA0" w14:textId="22DB0B5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Program Reviewed by: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67D84204" w:rsidP="67D84204" w:rsidRDefault="67D84204" w14:paraId="31B0C71F" w14:textId="2D57AE2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Click or tap here to enter text.</w:t>
            </w:r>
          </w:p>
        </w:tc>
      </w:tr>
      <w:tr w:rsidR="67D84204" w:rsidTr="67D84204" w14:paraId="793A5A48" w14:textId="77777777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67D84204" w:rsidP="67D84204" w:rsidRDefault="67D84204" w14:paraId="564AD964" w14:textId="4300249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Dates covered by this review: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</w:tcPr>
          <w:p w:rsidR="67D84204" w:rsidP="67D84204" w:rsidRDefault="67D84204" w14:paraId="6F7628BA" w14:textId="0A32530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7D84204">
              <w:rPr>
                <w:rFonts w:ascii="Times New Roman" w:hAnsi="Times New Roman" w:eastAsia="Times New Roman" w:cs="Times New Roman"/>
                <w:sz w:val="24"/>
                <w:szCs w:val="24"/>
              </w:rPr>
              <w:t>Start Date to End Date</w:t>
            </w:r>
          </w:p>
        </w:tc>
      </w:tr>
    </w:tbl>
    <w:p w:rsidR="00552E64" w:rsidP="67D84204" w:rsidRDefault="67D84204" w14:paraId="2C078E63" w14:textId="51192F89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1E836E" w:rsidR="67D8420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 outcomes discussed in this review:</w:t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3F946E1D" w14:textId="77777777">
        <w:tc>
          <w:tcPr>
            <w:tcW w:w="9360" w:type="dxa"/>
          </w:tcPr>
          <w:p w:rsidR="67D84204" w:rsidP="67D84204" w:rsidRDefault="67D84204" w14:paraId="154FB420" w14:textId="0380AE6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RDefault="67D84204" w14:paraId="0B3FBAE3" w14:textId="67EAC4D6">
      <w:r>
        <w:br w:type="page"/>
      </w:r>
    </w:p>
    <w:p w:rsidR="67D84204" w:rsidP="67D84204" w:rsidRDefault="67D84204" w14:paraId="1401C16A" w14:textId="1F958270">
      <w:pPr>
        <w:pStyle w:val="Heading1"/>
        <w:rPr>
          <w:rFonts w:ascii="Calibri Light" w:hAnsi="Calibri Light"/>
        </w:rPr>
      </w:pPr>
      <w:r w:rsidRPr="051E836E" w:rsidR="1893A6B4">
        <w:rPr>
          <w:rFonts w:ascii="Calibri Light" w:hAnsi="Calibri Light"/>
        </w:rPr>
        <w:t xml:space="preserve">Part III: </w:t>
      </w:r>
      <w:r w:rsidRPr="051E836E" w:rsidR="67D84204">
        <w:rPr>
          <w:rFonts w:ascii="Calibri Light" w:hAnsi="Calibri Light"/>
        </w:rPr>
        <w:t>Assessment of Student Learning Outcomes</w:t>
      </w:r>
    </w:p>
    <w:p w:rsidR="67D84204" w:rsidP="67D84204" w:rsidRDefault="67D84204" w14:paraId="38A3CC9D" w14:textId="37F80110"/>
    <w:p w:rsidR="67D84204" w:rsidP="67D84204" w:rsidRDefault="67D84204" w14:paraId="7020A26D" w14:textId="28E186E8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67D84204">
        <w:rPr>
          <w:b/>
          <w:bCs/>
        </w:rPr>
        <w:t>What was/were the program’s assessment goal(s) for the reporting year?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519EAFFF" w14:textId="77777777">
        <w:tc>
          <w:tcPr>
            <w:tcW w:w="9360" w:type="dxa"/>
          </w:tcPr>
          <w:p w:rsidR="67D84204" w:rsidP="67D84204" w:rsidRDefault="67D84204" w14:paraId="1CB4F14B" w14:textId="053A5C6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0013D0FC" w14:textId="1E2CC30E">
      <w:pPr>
        <w:pStyle w:val="ListParagraph"/>
        <w:numPr>
          <w:ilvl w:val="0"/>
          <w:numId w:val="3"/>
        </w:numPr>
        <w:rPr>
          <w:b/>
          <w:bCs/>
        </w:rPr>
      </w:pPr>
      <w:r w:rsidRPr="67D84204">
        <w:rPr>
          <w:b/>
          <w:bCs/>
        </w:rPr>
        <w:t>What were the student learning outcomes?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1BF8A63D" w14:textId="77777777">
        <w:tc>
          <w:tcPr>
            <w:tcW w:w="9360" w:type="dxa"/>
          </w:tcPr>
          <w:p w:rsidR="67D84204" w:rsidP="67D84204" w:rsidRDefault="67D84204" w14:paraId="64B20785" w14:textId="143D964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6B861F55" w14:textId="3405244D">
      <w:pPr>
        <w:pStyle w:val="ListParagraph"/>
        <w:numPr>
          <w:ilvl w:val="0"/>
          <w:numId w:val="3"/>
        </w:numPr>
        <w:rPr>
          <w:b/>
          <w:bCs/>
        </w:rPr>
      </w:pPr>
      <w:r w:rsidRPr="67D84204">
        <w:rPr>
          <w:b/>
          <w:bCs/>
        </w:rPr>
        <w:t>List the assessment methods.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012F2FAF" w14:textId="77777777">
        <w:tc>
          <w:tcPr>
            <w:tcW w:w="9360" w:type="dxa"/>
          </w:tcPr>
          <w:p w:rsidR="67D84204" w:rsidP="67D84204" w:rsidRDefault="67D84204" w14:paraId="0ED3E807" w14:textId="0AC65AF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2B3A4C6A" w14:textId="1CEF4941">
      <w:pPr>
        <w:pStyle w:val="ListParagraph"/>
        <w:numPr>
          <w:ilvl w:val="0"/>
          <w:numId w:val="3"/>
        </w:numPr>
        <w:rPr>
          <w:b/>
          <w:bCs/>
        </w:rPr>
      </w:pPr>
      <w:r w:rsidRPr="67D84204">
        <w:rPr>
          <w:b/>
          <w:bCs/>
        </w:rPr>
        <w:t>Summarize the assessment data findings for this reporting year.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1CE67C2A" w14:textId="77777777">
        <w:tc>
          <w:tcPr>
            <w:tcW w:w="9360" w:type="dxa"/>
          </w:tcPr>
          <w:p w:rsidR="67D84204" w:rsidP="67D84204" w:rsidRDefault="67D84204" w14:paraId="647947D3" w14:textId="501B473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294DA8A9" w14:textId="75CDEC13">
      <w:pPr>
        <w:pStyle w:val="ListParagraph"/>
        <w:numPr>
          <w:ilvl w:val="0"/>
          <w:numId w:val="3"/>
        </w:numPr>
        <w:rPr>
          <w:b/>
          <w:bCs/>
        </w:rPr>
      </w:pPr>
      <w:r w:rsidRPr="67D84204">
        <w:rPr>
          <w:b/>
          <w:bCs/>
        </w:rPr>
        <w:t>What is your analysis of the assessment findings?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34F559B4" w14:paraId="76AFAB1C" w14:textId="77777777">
        <w:tc>
          <w:tcPr>
            <w:tcW w:w="9360" w:type="dxa"/>
            <w:tcMar/>
          </w:tcPr>
          <w:p w:rsidR="67D84204" w:rsidP="67D84204" w:rsidRDefault="67D84204" w14:paraId="66867C76" w14:textId="270FF98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277CFE09" w14:textId="0BF2532B"/>
    <w:p w:rsidR="67D84204" w:rsidRDefault="67D84204" w14:paraId="09F29BDF" w14:textId="1BF12C75">
      <w:r>
        <w:br w:type="page"/>
      </w:r>
    </w:p>
    <w:p w:rsidR="67D84204" w:rsidP="67D84204" w:rsidRDefault="67D84204" w14:paraId="394D141D" w14:textId="59C4609E">
      <w:pPr>
        <w:pStyle w:val="Heading1"/>
        <w:rPr>
          <w:rFonts w:ascii="Calibri Light" w:hAnsi="Calibri Light"/>
        </w:rPr>
      </w:pPr>
      <w:r w:rsidRPr="051E836E" w:rsidR="593FE941">
        <w:rPr>
          <w:rFonts w:ascii="Calibri Light" w:hAnsi="Calibri Light"/>
        </w:rPr>
        <w:t xml:space="preserve">Part IV: </w:t>
      </w:r>
      <w:r w:rsidRPr="051E836E" w:rsidR="67D84204">
        <w:rPr>
          <w:rFonts w:ascii="Calibri Light" w:hAnsi="Calibri Light"/>
        </w:rPr>
        <w:t>Assessment Reflection</w:t>
      </w:r>
    </w:p>
    <w:p w:rsidR="67D84204" w:rsidP="67D84204" w:rsidRDefault="67D84204" w14:paraId="0BB3A0BB" w14:textId="0A845339"/>
    <w:p w:rsidR="67D84204" w:rsidP="051E836E" w:rsidRDefault="67D84204" w14:paraId="022131A4" w14:textId="48624846">
      <w:pPr>
        <w:pStyle w:val="ListParagraph"/>
        <w:numPr>
          <w:ilvl w:val="0"/>
          <w:numId w:val="1"/>
        </w:numPr>
        <w:rPr>
          <w:rFonts w:eastAsia="ＭＳ 明朝" w:eastAsiaTheme="minorEastAsia"/>
          <w:b w:val="1"/>
          <w:bCs w:val="1"/>
        </w:rPr>
      </w:pPr>
      <w:r w:rsidRPr="051E836E" w:rsidR="67D84204">
        <w:rPr>
          <w:b w:val="1"/>
          <w:bCs w:val="1"/>
        </w:rPr>
        <w:t xml:space="preserve">What challenges and/or weaknesses did you find in the assessment of the </w:t>
      </w:r>
      <w:r w:rsidRPr="051E836E" w:rsidR="67D84204">
        <w:rPr>
          <w:b w:val="1"/>
          <w:bCs w:val="1"/>
        </w:rPr>
        <w:t>previous year?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2D7C2D2D" w14:textId="77777777">
        <w:tc>
          <w:tcPr>
            <w:tcW w:w="9360" w:type="dxa"/>
          </w:tcPr>
          <w:p w:rsidR="67D84204" w:rsidP="67D84204" w:rsidRDefault="67D84204" w14:paraId="0E094297" w14:textId="5036052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3FA1F56D" w14:textId="4B9E218F">
      <w:pPr>
        <w:pStyle w:val="ListParagraph"/>
        <w:numPr>
          <w:ilvl w:val="0"/>
          <w:numId w:val="1"/>
        </w:numPr>
        <w:rPr>
          <w:b/>
          <w:bCs/>
        </w:rPr>
      </w:pPr>
      <w:r w:rsidRPr="67D84204">
        <w:rPr>
          <w:b/>
          <w:bCs/>
        </w:rPr>
        <w:t>What achievements and/or strengths did you find in the assessment of the previous year?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4017A0AA" w14:textId="77777777">
        <w:tc>
          <w:tcPr>
            <w:tcW w:w="9360" w:type="dxa"/>
          </w:tcPr>
          <w:p w:rsidR="67D84204" w:rsidP="67D84204" w:rsidRDefault="67D84204" w14:paraId="52C3105A" w14:textId="5D1D73E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64C1E894" w14:textId="3DC437D8">
      <w:pPr>
        <w:pStyle w:val="ListParagraph"/>
        <w:numPr>
          <w:ilvl w:val="0"/>
          <w:numId w:val="1"/>
        </w:numPr>
        <w:rPr>
          <w:b/>
          <w:bCs/>
        </w:rPr>
      </w:pPr>
      <w:r w:rsidRPr="67D84204">
        <w:rPr>
          <w:b/>
          <w:bCs/>
        </w:rPr>
        <w:t>Based on the assessment of student learning, what program changes need to be implemented?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3043382F" w14:textId="77777777">
        <w:tc>
          <w:tcPr>
            <w:tcW w:w="9360" w:type="dxa"/>
          </w:tcPr>
          <w:p w:rsidR="67D84204" w:rsidP="67D84204" w:rsidRDefault="67D84204" w14:paraId="1B062F1A" w14:textId="082EBA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454D8120" w14:textId="79C54281">
      <w:pPr>
        <w:pStyle w:val="ListParagraph"/>
        <w:numPr>
          <w:ilvl w:val="1"/>
          <w:numId w:val="1"/>
        </w:numPr>
        <w:rPr>
          <w:b/>
          <w:bCs/>
        </w:rPr>
      </w:pPr>
      <w:r w:rsidRPr="67D84204">
        <w:rPr>
          <w:b/>
          <w:bCs/>
        </w:rPr>
        <w:t>Define an action plan to follow up on program changes.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67D84204" w:rsidTr="67D84204" w14:paraId="68471F27" w14:textId="77777777">
        <w:tc>
          <w:tcPr>
            <w:tcW w:w="8640" w:type="dxa"/>
          </w:tcPr>
          <w:p w:rsidR="67D84204" w:rsidP="67D84204" w:rsidRDefault="67D84204" w14:paraId="30ED6D9C" w14:textId="1B31D87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051E836E" w:rsidRDefault="67D84204" w14:paraId="6ED85687" w14:textId="32D9D8BA">
      <w:pPr>
        <w:pStyle w:val="ListParagraph"/>
        <w:numPr>
          <w:ilvl w:val="0"/>
          <w:numId w:val="1"/>
        </w:numPr>
        <w:ind/>
        <w:rPr>
          <w:b w:val="1"/>
          <w:bCs w:val="1"/>
        </w:rPr>
      </w:pPr>
      <w:r w:rsidRPr="051E836E" w:rsidR="0D4AA212">
        <w:rPr>
          <w:b w:val="1"/>
          <w:bCs w:val="1"/>
        </w:rPr>
        <w:t>If applicable, reflect on and summarize Co-curricular accomplishments or needs.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51E836E" w:rsidTr="051E836E" w14:paraId="14AA5AD3">
        <w:tc>
          <w:tcPr>
            <w:tcW w:w="9360" w:type="dxa"/>
            <w:tcMar/>
          </w:tcPr>
          <w:p w:rsidR="0D4AA212" w:rsidP="051E836E" w:rsidRDefault="0D4AA212" w14:paraId="7DBCA1D8" w14:textId="00B091A0">
            <w:pPr>
              <w:pStyle w:val="Normal"/>
              <w:rPr>
                <w:b w:val="1"/>
                <w:bCs w:val="1"/>
              </w:rPr>
            </w:pPr>
            <w:r w:rsidR="0D4AA212">
              <w:rPr>
                <w:b w:val="0"/>
                <w:bCs w:val="0"/>
              </w:rPr>
              <w:t>Enter text here.</w:t>
            </w:r>
          </w:p>
        </w:tc>
      </w:tr>
    </w:tbl>
    <w:p w:rsidR="67D84204" w:rsidP="67D84204" w:rsidRDefault="67D84204" w14:paraId="0143EE39" w14:textId="77F6BF05">
      <w:pPr>
        <w:rPr>
          <w:b/>
          <w:bCs/>
        </w:rPr>
      </w:pPr>
    </w:p>
    <w:p w:rsidR="67D84204" w:rsidP="67D84204" w:rsidRDefault="67D84204" w14:paraId="3CE32834" w14:textId="36326AEB">
      <w:pPr>
        <w:pStyle w:val="Heading1"/>
        <w:rPr>
          <w:rFonts w:ascii="Calibri Light" w:hAnsi="Calibri Light"/>
        </w:rPr>
      </w:pPr>
      <w:r w:rsidRPr="051E836E" w:rsidR="2588684D">
        <w:rPr>
          <w:rFonts w:ascii="Calibri Light" w:hAnsi="Calibri Light"/>
        </w:rPr>
        <w:t xml:space="preserve">Part V: </w:t>
      </w:r>
      <w:r w:rsidRPr="051E836E" w:rsidR="67D84204">
        <w:rPr>
          <w:rFonts w:ascii="Calibri Light" w:hAnsi="Calibri Light"/>
        </w:rPr>
        <w:t>Evidence Requirement</w:t>
      </w:r>
    </w:p>
    <w:p w:rsidR="67D84204" w:rsidP="67D84204" w:rsidRDefault="67D84204" w14:paraId="3771B1C7" w14:textId="2F5EBA28"/>
    <w:p w:rsidR="77716BE1" w:rsidP="37732729" w:rsidRDefault="77716BE1" w14:paraId="0A4A898C" w14:textId="3DC12909">
      <w:r w:rsidR="77716BE1">
        <w:rPr/>
        <w:t xml:space="preserve">List all evidence that has been uploaded to </w:t>
      </w:r>
      <w:proofErr w:type="spellStart"/>
      <w:r w:rsidR="77716BE1">
        <w:rPr/>
        <w:t>Dstor</w:t>
      </w:r>
      <w:proofErr w:type="spellEnd"/>
      <w:r w:rsidR="77716BE1">
        <w:rPr/>
        <w:t>. (</w:t>
      </w:r>
      <w:r w:rsidR="10AB0D59">
        <w:rPr/>
        <w:t>Do</w:t>
      </w:r>
      <w:r w:rsidR="77716BE1">
        <w:rPr/>
        <w:t xml:space="preserve"> NOT attach files to an email)</w:t>
      </w:r>
    </w:p>
    <w:p w:rsidR="67D84204" w:rsidP="67D84204" w:rsidRDefault="67D84204" w14:paraId="03F7604B" w14:textId="60158C14"/>
    <w:p w:rsidR="67D84204" w:rsidRDefault="67D84204" w14:paraId="536A1034" w14:textId="5D9A4E90">
      <w:r>
        <w:br w:type="page"/>
      </w:r>
    </w:p>
    <w:p w:rsidR="67D84204" w:rsidP="67D84204" w:rsidRDefault="67D84204" w14:paraId="0A80C558" w14:textId="56515A80">
      <w:pPr>
        <w:pStyle w:val="Heading1"/>
        <w:rPr>
          <w:rFonts w:ascii="Calibri Light" w:hAnsi="Calibri Light"/>
        </w:rPr>
      </w:pPr>
      <w:r w:rsidRPr="094373F8" w:rsidR="2A24BB1E">
        <w:rPr>
          <w:rFonts w:ascii="Calibri Light" w:hAnsi="Calibri Light"/>
        </w:rPr>
        <w:t xml:space="preserve">Part VI: </w:t>
      </w:r>
      <w:r w:rsidRPr="094373F8" w:rsidR="124B8CDE">
        <w:rPr>
          <w:rFonts w:ascii="Calibri Light" w:hAnsi="Calibri Light"/>
        </w:rPr>
        <w:t>Program</w:t>
      </w:r>
      <w:r w:rsidRPr="094373F8" w:rsidR="67D84204">
        <w:rPr>
          <w:rFonts w:ascii="Calibri Light" w:hAnsi="Calibri Light"/>
        </w:rPr>
        <w:t>’</w:t>
      </w:r>
      <w:r w:rsidRPr="094373F8" w:rsidR="67D84204">
        <w:rPr>
          <w:rFonts w:ascii="Calibri Light" w:hAnsi="Calibri Light"/>
        </w:rPr>
        <w:t>s Accomplishments</w:t>
      </w:r>
    </w:p>
    <w:p w:rsidR="67D84204" w:rsidP="67D84204" w:rsidRDefault="67D84204" w14:paraId="48A38C4B" w14:textId="1C47F174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</w:p>
    <w:p w:rsidR="67D84204" w:rsidP="6BC4B416" w:rsidRDefault="67D84204" w14:paraId="5F4D787C" w14:textId="1FDA41D0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5F006CA" w:rsidR="67D8420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List the </w:t>
      </w:r>
      <w:r w:rsidRPr="45F006CA" w:rsidR="51C3B02D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Program</w:t>
      </w:r>
      <w:r w:rsidRPr="45F006CA" w:rsidR="67D8420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’s accomplishments</w:t>
      </w:r>
      <w:r w:rsidRPr="45F006CA" w:rsidR="67D842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that address a Strategic Plan Goal or other institutional concerns.</w:t>
      </w:r>
    </w:p>
    <w:p w:rsidR="67D84204" w:rsidP="67D84204" w:rsidRDefault="67D84204" w14:paraId="09732FF1" w14:textId="29C3103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D84204">
        <w:rPr>
          <w:rFonts w:ascii="MS Gothic" w:hAnsi="MS Gothic" w:eastAsia="MS Gothic" w:cs="MS Gothic"/>
          <w:color w:val="000000" w:themeColor="text1"/>
          <w:sz w:val="24"/>
          <w:szCs w:val="24"/>
        </w:rPr>
        <w:t>☐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Goal 1: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 xml:space="preserve">Mission Driven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>UA Rich Mountain's mission is a guide to all operations.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5DD01FC3" w14:textId="77777777">
        <w:tc>
          <w:tcPr>
            <w:tcW w:w="9360" w:type="dxa"/>
          </w:tcPr>
          <w:p w:rsidR="67D84204" w:rsidP="67D84204" w:rsidRDefault="67D84204" w14:paraId="07C34932" w14:textId="2D0F227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5EFBCFD7" w14:textId="23787573">
      <w:pPr>
        <w:rPr>
          <w:rFonts w:ascii="MS Gothic" w:hAnsi="MS Gothic" w:eastAsia="MS Gothic" w:cs="MS Gothic"/>
          <w:color w:val="000000" w:themeColor="text1"/>
          <w:sz w:val="24"/>
          <w:szCs w:val="24"/>
        </w:rPr>
      </w:pPr>
    </w:p>
    <w:p w:rsidR="67D84204" w:rsidP="67D84204" w:rsidRDefault="67D84204" w14:paraId="6A4C49F7" w14:textId="5775CFB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D84204">
        <w:rPr>
          <w:rFonts w:ascii="MS Gothic" w:hAnsi="MS Gothic" w:eastAsia="MS Gothic" w:cs="MS Gothic"/>
          <w:color w:val="000000" w:themeColor="text1"/>
          <w:sz w:val="24"/>
          <w:szCs w:val="24"/>
        </w:rPr>
        <w:t>☐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Goal 2: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 xml:space="preserve">Operate with Integrity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>UA Rich Mountain acts with integrity in its operations.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55446BF6" w14:textId="77777777">
        <w:tc>
          <w:tcPr>
            <w:tcW w:w="9360" w:type="dxa"/>
          </w:tcPr>
          <w:p w:rsidR="67D84204" w:rsidP="67D84204" w:rsidRDefault="67D84204" w14:paraId="4D5AF635" w14:textId="586793D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2C99E11C" w14:textId="6C2CB543">
      <w:pPr>
        <w:rPr>
          <w:rFonts w:ascii="MS Gothic" w:hAnsi="MS Gothic" w:eastAsia="MS Gothic" w:cs="MS Gothic"/>
          <w:color w:val="000000" w:themeColor="text1"/>
          <w:sz w:val="24"/>
          <w:szCs w:val="24"/>
        </w:rPr>
      </w:pPr>
    </w:p>
    <w:p w:rsidR="67D84204" w:rsidP="67D84204" w:rsidRDefault="67D84204" w14:paraId="21A678EC" w14:textId="03E1C46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D84204">
        <w:rPr>
          <w:rFonts w:ascii="MS Gothic" w:hAnsi="MS Gothic" w:eastAsia="MS Gothic" w:cs="MS Gothic"/>
          <w:color w:val="000000" w:themeColor="text1"/>
          <w:sz w:val="24"/>
          <w:szCs w:val="24"/>
        </w:rPr>
        <w:t>☐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Goal 3: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>Provide High Quality Education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UA Rich Mountain provides high quality education, wherever and however its services are delivered.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34F07162" w14:textId="77777777">
        <w:tc>
          <w:tcPr>
            <w:tcW w:w="9360" w:type="dxa"/>
          </w:tcPr>
          <w:p w:rsidR="67D84204" w:rsidP="67D84204" w:rsidRDefault="67D84204" w14:paraId="26D36CCF" w14:textId="27C3337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5A2192DE" w14:textId="4E4EC57D">
      <w:pPr>
        <w:rPr>
          <w:rFonts w:ascii="MS Gothic" w:hAnsi="MS Gothic" w:eastAsia="MS Gothic" w:cs="MS Gothic"/>
          <w:color w:val="000000" w:themeColor="text1"/>
          <w:sz w:val="24"/>
          <w:szCs w:val="24"/>
        </w:rPr>
      </w:pPr>
    </w:p>
    <w:p w:rsidR="67D84204" w:rsidP="67D84204" w:rsidRDefault="67D84204" w14:paraId="7E62E50B" w14:textId="2D1B13A9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D84204">
        <w:rPr>
          <w:rFonts w:ascii="MS Gothic" w:hAnsi="MS Gothic" w:eastAsia="MS Gothic" w:cs="MS Gothic"/>
          <w:color w:val="000000" w:themeColor="text1"/>
          <w:sz w:val="24"/>
          <w:szCs w:val="24"/>
        </w:rPr>
        <w:t>☐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Goal 4: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 xml:space="preserve">Continuous Quality Improvement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>UA Rich Mountain evaluates the effectiveness and quality of student learning to promote improvement.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6C095415" w14:textId="77777777">
        <w:tc>
          <w:tcPr>
            <w:tcW w:w="9360" w:type="dxa"/>
          </w:tcPr>
          <w:p w:rsidR="67D84204" w:rsidP="67D84204" w:rsidRDefault="67D84204" w14:paraId="59F3DB55" w14:textId="23EE62A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6164EE39" w14:textId="3C3C7F4A">
      <w:pPr>
        <w:rPr>
          <w:rFonts w:ascii="MS Gothic" w:hAnsi="MS Gothic" w:eastAsia="MS Gothic" w:cs="MS Gothic"/>
          <w:color w:val="000000" w:themeColor="text1"/>
          <w:sz w:val="24"/>
          <w:szCs w:val="24"/>
        </w:rPr>
      </w:pPr>
    </w:p>
    <w:p w:rsidR="67D84204" w:rsidP="67D84204" w:rsidRDefault="67D84204" w14:paraId="05554E8F" w14:textId="51579A86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D84204">
        <w:rPr>
          <w:rFonts w:ascii="MS Gothic" w:hAnsi="MS Gothic" w:eastAsia="MS Gothic" w:cs="MS Gothic"/>
          <w:color w:val="000000" w:themeColor="text1"/>
          <w:sz w:val="24"/>
          <w:szCs w:val="24"/>
        </w:rPr>
        <w:t>☐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Goal 5: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  <w:u w:val="single"/>
        </w:rPr>
        <w:t xml:space="preserve">Effective &amp; Efficient Operations </w:t>
      </w:r>
      <w:r w:rsidRPr="67D84204">
        <w:rPr>
          <w:rFonts w:ascii="Calibri" w:hAnsi="Calibri" w:eastAsia="Calibri" w:cs="Calibri"/>
          <w:color w:val="000000" w:themeColor="text1"/>
          <w:sz w:val="24"/>
          <w:szCs w:val="24"/>
        </w:rPr>
        <w:t>UA Rich Mountain is effective and efficient within its operations and infrastructure.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3114CEFE" w14:textId="77777777">
        <w:tc>
          <w:tcPr>
            <w:tcW w:w="9360" w:type="dxa"/>
          </w:tcPr>
          <w:p w:rsidR="67D84204" w:rsidP="67D84204" w:rsidRDefault="67D84204" w14:paraId="7063BD20" w14:textId="6CF48BC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11918318" w14:textId="612A68EE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7D8420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</w:p>
    <w:p w:rsidR="67D84204" w:rsidP="37732729" w:rsidRDefault="67D84204" w14:paraId="200944FF" w14:textId="3B8E392D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5F006CA" w:rsidR="67D8420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List any proposed additions</w:t>
      </w:r>
      <w:r w:rsidRPr="45F006CA" w:rsidR="67D842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5F006CA" w:rsidR="67D8420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to the Strategic Plan</w:t>
      </w:r>
      <w:r w:rsidRPr="45F006CA" w:rsidR="67D842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5F006CA" w:rsidR="67D84204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for the Assessment Committe</w:t>
      </w:r>
      <w:r w:rsidRPr="45F006CA" w:rsidR="67D8420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e</w:t>
      </w:r>
      <w:r w:rsidRPr="45F006CA" w:rsidR="67D842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45F006CA" w:rsidR="289ABE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(Optional)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7D84204" w:rsidTr="67D84204" w14:paraId="3B9DE72C" w14:textId="77777777">
        <w:tc>
          <w:tcPr>
            <w:tcW w:w="9360" w:type="dxa"/>
          </w:tcPr>
          <w:p w:rsidR="67D84204" w:rsidP="67D84204" w:rsidRDefault="67D84204" w14:paraId="65C21829" w14:textId="4C92178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7D84204">
              <w:rPr>
                <w:rFonts w:ascii="Calibri" w:hAnsi="Calibri" w:eastAsia="Calibri" w:cs="Calibri"/>
                <w:color w:val="000000" w:themeColor="text1"/>
              </w:rPr>
              <w:t>Enter text here.</w:t>
            </w:r>
          </w:p>
        </w:tc>
      </w:tr>
    </w:tbl>
    <w:p w:rsidR="67D84204" w:rsidP="67D84204" w:rsidRDefault="67D84204" w14:paraId="584F29D9" w14:textId="0AD1C970"/>
    <w:p w:rsidR="67D84204" w:rsidRDefault="67D84204" w14:paraId="3735FAAB" w14:textId="568FB50E">
      <w:r>
        <w:br w:type="page"/>
      </w:r>
    </w:p>
    <w:p w:rsidR="67D84204" w:rsidP="051E836E" w:rsidRDefault="67D84204" w14:paraId="65C01452" w14:textId="1B6105D5">
      <w:pPr>
        <w:pStyle w:val="Heading1"/>
      </w:pPr>
      <w:r w:rsidR="319464AA">
        <w:rPr/>
        <w:t>Part VII: Rubric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5"/>
        <w:gridCol w:w="1162"/>
        <w:gridCol w:w="2853"/>
      </w:tblGrid>
      <w:tr w:rsidR="67D84204" w:rsidTr="051E836E" w14:paraId="33414161" w14:textId="77777777">
        <w:trPr>
          <w:trHeight w:val="315"/>
        </w:trPr>
        <w:tc>
          <w:tcPr>
            <w:tcW w:w="9360" w:type="dxa"/>
            <w:gridSpan w:val="3"/>
            <w:shd w:val="clear" w:color="auto" w:fill="E7E6E6" w:themeFill="background2"/>
            <w:tcMar/>
          </w:tcPr>
          <w:p w:rsidR="67D84204" w:rsidP="67D84204" w:rsidRDefault="67D84204" w14:paraId="763DC6E3" w14:textId="32F28803">
            <w:pPr>
              <w:spacing w:line="259" w:lineRule="auto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67D84204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Rubric for Academic Program Review Reports</w:t>
            </w:r>
          </w:p>
          <w:p w:rsidR="67D84204" w:rsidP="051E836E" w:rsidRDefault="67D84204" w14:paraId="6C92F5AE" w14:textId="5C555C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51E836E" w:rsidR="611CFB36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Enter a score into the appropriate category</w:t>
            </w:r>
          </w:p>
        </w:tc>
      </w:tr>
      <w:tr w:rsidR="67D84204" w:rsidTr="051E836E" w14:paraId="0CCEACC3" w14:textId="77777777">
        <w:trPr>
          <w:trHeight w:val="255"/>
        </w:trPr>
        <w:tc>
          <w:tcPr>
            <w:tcW w:w="9360" w:type="dxa"/>
            <w:gridSpan w:val="3"/>
            <w:shd w:val="clear" w:color="auto" w:fill="E7E6E6" w:themeFill="background2"/>
            <w:tcMar/>
          </w:tcPr>
          <w:p w:rsidR="67D84204" w:rsidP="67D84204" w:rsidRDefault="67D84204" w14:paraId="03C25A44" w14:textId="097A0E4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3 = Excellent   2= Satisfactory   1=Revision needed   0 = Missing</w:t>
            </w:r>
          </w:p>
        </w:tc>
      </w:tr>
      <w:tr w:rsidR="67D84204" w:rsidTr="051E836E" w14:paraId="05690D76" w14:textId="77777777">
        <w:trPr>
          <w:trHeight w:val="495"/>
        </w:trPr>
        <w:tc>
          <w:tcPr>
            <w:tcW w:w="5345" w:type="dxa"/>
            <w:shd w:val="clear" w:color="auto" w:fill="E7E6E6" w:themeFill="background2"/>
            <w:tcMar/>
          </w:tcPr>
          <w:p w:rsidR="67D84204" w:rsidP="67D84204" w:rsidRDefault="67D84204" w14:paraId="3F9FB5A8" w14:textId="758830E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Department or Program Information</w:t>
            </w:r>
          </w:p>
        </w:tc>
        <w:tc>
          <w:tcPr>
            <w:tcW w:w="1162" w:type="dxa"/>
            <w:shd w:val="clear" w:color="auto" w:fill="E7E6E6" w:themeFill="background2"/>
            <w:tcMar/>
          </w:tcPr>
          <w:p w:rsidR="67D84204" w:rsidP="67D84204" w:rsidRDefault="67D84204" w14:paraId="7BBDD51D" w14:textId="2C4673C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Self-score</w:t>
            </w:r>
          </w:p>
        </w:tc>
        <w:tc>
          <w:tcPr>
            <w:tcW w:w="2853" w:type="dxa"/>
            <w:shd w:val="clear" w:color="auto" w:fill="E7E6E6" w:themeFill="background2"/>
            <w:tcMar/>
          </w:tcPr>
          <w:p w:rsidR="67D84204" w:rsidP="67D84204" w:rsidRDefault="67D84204" w14:paraId="348D4825" w14:textId="33BA333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Supervisor score</w:t>
            </w:r>
          </w:p>
        </w:tc>
      </w:tr>
      <w:tr w:rsidR="67D84204" w:rsidTr="051E836E" w14:paraId="010BF512" w14:textId="77777777">
        <w:trPr>
          <w:trHeight w:val="510"/>
        </w:trPr>
        <w:tc>
          <w:tcPr>
            <w:tcW w:w="5345" w:type="dxa"/>
            <w:tcMar/>
          </w:tcPr>
          <w:p w:rsidR="67D84204" w:rsidP="67D84204" w:rsidRDefault="67D84204" w14:paraId="1630FD14" w14:textId="21D401F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67D84204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051E836E" w:rsidR="3B0A0B51">
              <w:rPr>
                <w:rFonts w:ascii="Calibri" w:hAnsi="Calibri" w:eastAsia="Calibri" w:cs="Calibri"/>
                <w:sz w:val="24"/>
                <w:szCs w:val="24"/>
              </w:rPr>
              <w:t>cademic a</w:t>
            </w:r>
            <w:r w:rsidRPr="051E836E" w:rsidR="67D84204">
              <w:rPr>
                <w:rFonts w:ascii="Calibri" w:hAnsi="Calibri" w:eastAsia="Calibri" w:cs="Calibri"/>
                <w:sz w:val="24"/>
                <w:szCs w:val="24"/>
              </w:rPr>
              <w:t xml:space="preserve">ssessment goals and outcomes for the completed year are clearly stated </w:t>
            </w:r>
          </w:p>
        </w:tc>
        <w:tc>
          <w:tcPr>
            <w:tcW w:w="1162" w:type="dxa"/>
            <w:tcMar/>
          </w:tcPr>
          <w:p w:rsidR="67D84204" w:rsidP="67D84204" w:rsidRDefault="67D84204" w14:paraId="0057C9E3" w14:textId="1912329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25A444A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  <w:tc>
          <w:tcPr>
            <w:tcW w:w="2853" w:type="dxa"/>
            <w:tcMar/>
          </w:tcPr>
          <w:p w:rsidR="67D84204" w:rsidP="051E836E" w:rsidRDefault="67D84204" w14:paraId="38322D83" w14:textId="2FBAD3FF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5304C53A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</w:tr>
      <w:tr w:rsidR="67D84204" w:rsidTr="051E836E" w14:paraId="7930FEFA" w14:textId="77777777">
        <w:trPr>
          <w:trHeight w:val="495"/>
        </w:trPr>
        <w:tc>
          <w:tcPr>
            <w:tcW w:w="5345" w:type="dxa"/>
            <w:tcMar/>
          </w:tcPr>
          <w:p w:rsidR="67D84204" w:rsidP="67D84204" w:rsidRDefault="67D84204" w14:paraId="72DD8055" w14:textId="1546458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498AB60F">
              <w:rPr>
                <w:rFonts w:ascii="Calibri" w:hAnsi="Calibri" w:eastAsia="Calibri" w:cs="Calibri"/>
                <w:sz w:val="24"/>
                <w:szCs w:val="24"/>
              </w:rPr>
              <w:t>Academic f</w:t>
            </w:r>
            <w:r w:rsidRPr="051E836E" w:rsidR="67D84204">
              <w:rPr>
                <w:rFonts w:ascii="Calibri" w:hAnsi="Calibri" w:eastAsia="Calibri" w:cs="Calibri"/>
                <w:sz w:val="24"/>
                <w:szCs w:val="24"/>
              </w:rPr>
              <w:t xml:space="preserve">indings and analysis include methods and data. </w:t>
            </w:r>
          </w:p>
        </w:tc>
        <w:tc>
          <w:tcPr>
            <w:tcW w:w="1162" w:type="dxa"/>
            <w:tcMar/>
          </w:tcPr>
          <w:p w:rsidR="67D84204" w:rsidP="051E836E" w:rsidRDefault="67D84204" w14:paraId="7415DEC4" w14:textId="47924BCA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15BD5DB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  <w:tc>
          <w:tcPr>
            <w:tcW w:w="2853" w:type="dxa"/>
            <w:tcMar/>
          </w:tcPr>
          <w:p w:rsidR="67D84204" w:rsidP="051E836E" w:rsidRDefault="67D84204" w14:paraId="1C22F022" w14:textId="66CF9A6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549B4EE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</w:tr>
      <w:tr w:rsidR="67D84204" w:rsidTr="051E836E" w14:paraId="0B3206E6" w14:textId="77777777">
        <w:trPr>
          <w:trHeight w:val="255"/>
        </w:trPr>
        <w:tc>
          <w:tcPr>
            <w:tcW w:w="5345" w:type="dxa"/>
            <w:tcMar/>
          </w:tcPr>
          <w:p w:rsidR="67D84204" w:rsidP="67D84204" w:rsidRDefault="67D84204" w14:paraId="1ACCF0AC" w14:textId="195C639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67D84204">
              <w:rPr>
                <w:rFonts w:ascii="Calibri" w:hAnsi="Calibri" w:eastAsia="Calibri" w:cs="Calibri"/>
                <w:sz w:val="24"/>
                <w:szCs w:val="24"/>
              </w:rPr>
              <w:t>A</w:t>
            </w:r>
            <w:r w:rsidRPr="051E836E" w:rsidR="1C22E78B">
              <w:rPr>
                <w:rFonts w:ascii="Calibri" w:hAnsi="Calibri" w:eastAsia="Calibri" w:cs="Calibri"/>
                <w:sz w:val="24"/>
                <w:szCs w:val="24"/>
              </w:rPr>
              <w:t>cademic a</w:t>
            </w:r>
            <w:r w:rsidRPr="051E836E" w:rsidR="67D84204">
              <w:rPr>
                <w:rFonts w:ascii="Calibri" w:hAnsi="Calibri" w:eastAsia="Calibri" w:cs="Calibri"/>
                <w:sz w:val="24"/>
                <w:szCs w:val="24"/>
              </w:rPr>
              <w:t xml:space="preserve">ction plan is discussed </w:t>
            </w:r>
          </w:p>
        </w:tc>
        <w:tc>
          <w:tcPr>
            <w:tcW w:w="1162" w:type="dxa"/>
            <w:tcMar/>
          </w:tcPr>
          <w:p w:rsidR="67D84204" w:rsidP="051E836E" w:rsidRDefault="67D84204" w14:paraId="1E2FBDD8" w14:textId="7260BBC0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6339172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  <w:tc>
          <w:tcPr>
            <w:tcW w:w="2853" w:type="dxa"/>
            <w:tcMar/>
          </w:tcPr>
          <w:p w:rsidR="67D84204" w:rsidP="051E836E" w:rsidRDefault="67D84204" w14:paraId="2B21CEDF" w14:textId="1C4913D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7F8F11B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</w:tr>
      <w:tr w:rsidR="051E836E" w:rsidTr="051E836E" w14:paraId="23818ABF">
        <w:trPr>
          <w:trHeight w:val="255"/>
        </w:trPr>
        <w:tc>
          <w:tcPr>
            <w:tcW w:w="5345" w:type="dxa"/>
            <w:tcMar/>
          </w:tcPr>
          <w:p w:rsidR="28DEAC69" w:rsidP="051E836E" w:rsidRDefault="28DEAC69" w14:paraId="4FB118E0" w14:textId="75A2EAF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28DEAC69">
              <w:rPr>
                <w:rFonts w:ascii="Calibri" w:hAnsi="Calibri" w:eastAsia="Calibri" w:cs="Calibri"/>
                <w:sz w:val="24"/>
                <w:szCs w:val="24"/>
              </w:rPr>
              <w:t>If applicable, Co-curricular analysis and data</w:t>
            </w:r>
          </w:p>
        </w:tc>
        <w:tc>
          <w:tcPr>
            <w:tcW w:w="1162" w:type="dxa"/>
            <w:tcMar/>
          </w:tcPr>
          <w:p w:rsidR="0C63F9FB" w:rsidP="051E836E" w:rsidRDefault="0C63F9FB" w14:paraId="0A759704" w14:textId="2AF106E1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51E836E" w:rsidR="0C63F9F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28DEAC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  <w:tc>
          <w:tcPr>
            <w:tcW w:w="2853" w:type="dxa"/>
            <w:tcMar/>
          </w:tcPr>
          <w:p w:rsidR="6D542694" w:rsidP="051E836E" w:rsidRDefault="6D542694" w14:paraId="2895E6B2" w14:textId="57D8FB26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51E836E" w:rsidR="6D54269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28DEAC6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</w:tr>
      <w:tr w:rsidR="67D84204" w:rsidTr="051E836E" w14:paraId="2039B3A5" w14:textId="77777777">
        <w:trPr>
          <w:trHeight w:val="255"/>
        </w:trPr>
        <w:tc>
          <w:tcPr>
            <w:tcW w:w="5345" w:type="dxa"/>
            <w:shd w:val="clear" w:color="auto" w:fill="E7E6E6" w:themeFill="background2"/>
            <w:tcMar/>
          </w:tcPr>
          <w:p w:rsidR="67D84204" w:rsidP="67D84204" w:rsidRDefault="67D84204" w14:paraId="4418C3C6" w14:textId="28B921B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Accomplishments and Strategic Plan Information</w:t>
            </w:r>
          </w:p>
        </w:tc>
        <w:tc>
          <w:tcPr>
            <w:tcW w:w="1162" w:type="dxa"/>
            <w:shd w:val="clear" w:color="auto" w:fill="E7E6E6" w:themeFill="background2"/>
            <w:tcMar/>
          </w:tcPr>
          <w:p w:rsidR="67D84204" w:rsidP="67D84204" w:rsidRDefault="67D84204" w14:paraId="49274377" w14:textId="14221EF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E7E6E6" w:themeFill="background2"/>
            <w:tcMar/>
          </w:tcPr>
          <w:p w:rsidR="67D84204" w:rsidP="67D84204" w:rsidRDefault="67D84204" w14:paraId="10E1DC7E" w14:textId="53F3F16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67D84204" w:rsidTr="051E836E" w14:paraId="5B6AC6E1" w14:textId="77777777">
        <w:trPr>
          <w:trHeight w:val="495"/>
        </w:trPr>
        <w:tc>
          <w:tcPr>
            <w:tcW w:w="5345" w:type="dxa"/>
            <w:tcMar/>
          </w:tcPr>
          <w:p w:rsidR="67D84204" w:rsidP="67D84204" w:rsidRDefault="67D84204" w14:paraId="25298346" w14:textId="16C408A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sz w:val="24"/>
                <w:szCs w:val="24"/>
              </w:rPr>
              <w:t xml:space="preserve">Accomplishments are correctly written and listed under appropriate goal(s). </w:t>
            </w:r>
          </w:p>
        </w:tc>
        <w:tc>
          <w:tcPr>
            <w:tcW w:w="1162" w:type="dxa"/>
            <w:tcMar/>
          </w:tcPr>
          <w:p w:rsidR="67D84204" w:rsidP="051E836E" w:rsidRDefault="67D84204" w14:paraId="1AED493F" w14:textId="387DA25B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2ED733F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  <w:tc>
          <w:tcPr>
            <w:tcW w:w="2853" w:type="dxa"/>
            <w:tcMar/>
          </w:tcPr>
          <w:p w:rsidR="67D84204" w:rsidP="051E836E" w:rsidRDefault="67D84204" w14:paraId="3222BACF" w14:textId="2F7654A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40FA38E0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</w:tr>
      <w:tr w:rsidR="67D84204" w:rsidTr="051E836E" w14:paraId="1D47CE3C" w14:textId="77777777">
        <w:trPr>
          <w:trHeight w:val="510"/>
        </w:trPr>
        <w:tc>
          <w:tcPr>
            <w:tcW w:w="5345" w:type="dxa"/>
            <w:tcMar/>
          </w:tcPr>
          <w:p w:rsidR="67D84204" w:rsidP="67D84204" w:rsidRDefault="67D84204" w14:paraId="3C429844" w14:textId="6B91C7D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sz w:val="24"/>
                <w:szCs w:val="24"/>
              </w:rPr>
              <w:t>Evidence documents for Accomplishments and Assurance Argument are listed and should be uploaded.</w:t>
            </w:r>
          </w:p>
        </w:tc>
        <w:tc>
          <w:tcPr>
            <w:tcW w:w="1162" w:type="dxa"/>
            <w:tcMar/>
          </w:tcPr>
          <w:p w:rsidR="67D84204" w:rsidP="051E836E" w:rsidRDefault="67D84204" w14:paraId="1C6C42EE" w14:textId="5D7744BE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390914F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  <w:tc>
          <w:tcPr>
            <w:tcW w:w="2853" w:type="dxa"/>
            <w:tcMar/>
          </w:tcPr>
          <w:p w:rsidR="67D84204" w:rsidP="051E836E" w:rsidRDefault="67D84204" w14:paraId="7982A4F2" w14:textId="2699BC78">
            <w:pPr>
              <w:pStyle w:val="Normal"/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51E836E" w:rsidR="3853D5B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Enter</w:t>
            </w:r>
            <w:r w:rsidRPr="051E836E" w:rsidR="67D842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 score.</w:t>
            </w:r>
          </w:p>
        </w:tc>
      </w:tr>
      <w:tr w:rsidR="67D84204" w:rsidTr="051E836E" w14:paraId="0D6BE498" w14:textId="77777777">
        <w:trPr>
          <w:trHeight w:val="975"/>
        </w:trPr>
        <w:tc>
          <w:tcPr>
            <w:tcW w:w="5345" w:type="dxa"/>
            <w:tcMar/>
          </w:tcPr>
          <w:p w:rsidR="67D84204" w:rsidP="67D84204" w:rsidRDefault="67D84204" w14:paraId="175A4E8C" w14:textId="35CEFC6C">
            <w:pPr>
              <w:spacing w:line="259" w:lineRule="auto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 w:rsidRPr="67D84204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Administrator Comments:     </w:t>
            </w:r>
            <w:r w:rsidRPr="67D84204">
              <w:rPr>
                <w:rFonts w:ascii="Calibri" w:hAnsi="Calibri" w:eastAsia="Calibri" w:cs="Calibri"/>
                <w:color w:val="808080" w:themeColor="background1" w:themeShade="80"/>
                <w:sz w:val="24"/>
                <w:szCs w:val="24"/>
              </w:rPr>
              <w:t>Type here for Supervisor’s Comments.</w:t>
            </w:r>
          </w:p>
        </w:tc>
        <w:tc>
          <w:tcPr>
            <w:tcW w:w="1162" w:type="dxa"/>
            <w:tcMar/>
          </w:tcPr>
          <w:p w:rsidR="67D84204" w:rsidP="67D84204" w:rsidRDefault="67D84204" w14:paraId="511B0090" w14:textId="4D0CE43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853" w:type="dxa"/>
            <w:tcMar/>
          </w:tcPr>
          <w:p w:rsidR="67D84204" w:rsidP="67D84204" w:rsidRDefault="67D84204" w14:paraId="774B7DBF" w14:textId="5DB80C6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67D84204" w:rsidP="67D84204" w:rsidRDefault="67D84204" w14:paraId="0072D0AD" w14:textId="77E84E50">
      <w:pPr>
        <w:spacing w:line="480" w:lineRule="auto"/>
        <w:ind w:left="3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7D84204" w:rsidP="67D84204" w:rsidRDefault="67D84204" w14:paraId="57FE92A0" w14:textId="5A0696CB"/>
    <w:sectPr w:rsidR="67D84204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4c5b68767d4418"/>
      <w:footerReference w:type="default" r:id="R687a8e7b625441e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1E836E" w:rsidTr="051E836E" w14:paraId="7F18F041">
      <w:tc>
        <w:tcPr>
          <w:tcW w:w="3120" w:type="dxa"/>
          <w:tcMar/>
        </w:tcPr>
        <w:p w:rsidR="051E836E" w:rsidP="051E836E" w:rsidRDefault="051E836E" w14:paraId="5699682A" w14:textId="029F635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1E836E" w:rsidP="051E836E" w:rsidRDefault="051E836E" w14:paraId="169D55B2" w14:textId="1690C69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1E836E" w:rsidP="051E836E" w:rsidRDefault="051E836E" w14:paraId="0F09A8D0" w14:textId="04A36B48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051E836E" w:rsidP="051E836E" w:rsidRDefault="051E836E" w14:paraId="6473EFFD" w14:textId="70D3E52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1E836E" w:rsidTr="051E836E" w14:paraId="7EDC2C18">
      <w:tc>
        <w:tcPr>
          <w:tcW w:w="3120" w:type="dxa"/>
          <w:tcMar/>
        </w:tcPr>
        <w:p w:rsidR="051E836E" w:rsidP="051E836E" w:rsidRDefault="051E836E" w14:paraId="13356120" w14:textId="0351D6D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1E836E" w:rsidP="051E836E" w:rsidRDefault="051E836E" w14:paraId="1226D03B" w14:textId="6257A9F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1E836E" w:rsidP="051E836E" w:rsidRDefault="051E836E" w14:paraId="5CE30057" w14:textId="4F33D60E">
          <w:pPr>
            <w:pStyle w:val="Header"/>
            <w:bidi w:val="0"/>
            <w:ind w:right="-115"/>
            <w:jc w:val="right"/>
          </w:pPr>
        </w:p>
      </w:tc>
    </w:tr>
  </w:tbl>
  <w:p w:rsidR="051E836E" w:rsidP="051E836E" w:rsidRDefault="051E836E" w14:paraId="14B1EF18" w14:textId="637F0B4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EcpqAxz7KTTyyV" int2:id="1EUcP7zQ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ED2C"/>
    <w:multiLevelType w:val="hybridMultilevel"/>
    <w:tmpl w:val="FFFFFFFF"/>
    <w:lvl w:ilvl="0" w:tplc="9738C1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4AE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B2C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5AA8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A08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637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6CF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007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C07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312F46"/>
    <w:multiLevelType w:val="hybridMultilevel"/>
    <w:tmpl w:val="FFFFFFFF"/>
    <w:lvl w:ilvl="0" w:tplc="677C5A84">
      <w:start w:val="1"/>
      <w:numFmt w:val="decimal"/>
      <w:lvlText w:val="%1."/>
      <w:lvlJc w:val="left"/>
      <w:pPr>
        <w:ind w:left="720" w:hanging="360"/>
      </w:pPr>
    </w:lvl>
    <w:lvl w:ilvl="1" w:tplc="CE344E02">
      <w:start w:val="1"/>
      <w:numFmt w:val="lowerLetter"/>
      <w:lvlText w:val="%2."/>
      <w:lvlJc w:val="left"/>
      <w:pPr>
        <w:ind w:left="1440" w:hanging="360"/>
      </w:pPr>
    </w:lvl>
    <w:lvl w:ilvl="2" w:tplc="0486F3E0">
      <w:start w:val="1"/>
      <w:numFmt w:val="lowerRoman"/>
      <w:lvlText w:val="%3."/>
      <w:lvlJc w:val="right"/>
      <w:pPr>
        <w:ind w:left="2160" w:hanging="180"/>
      </w:pPr>
    </w:lvl>
    <w:lvl w:ilvl="3" w:tplc="A246DDFE">
      <w:start w:val="1"/>
      <w:numFmt w:val="decimal"/>
      <w:lvlText w:val="%4."/>
      <w:lvlJc w:val="left"/>
      <w:pPr>
        <w:ind w:left="2880" w:hanging="360"/>
      </w:pPr>
    </w:lvl>
    <w:lvl w:ilvl="4" w:tplc="F0489C32">
      <w:start w:val="1"/>
      <w:numFmt w:val="lowerLetter"/>
      <w:lvlText w:val="%5."/>
      <w:lvlJc w:val="left"/>
      <w:pPr>
        <w:ind w:left="3600" w:hanging="360"/>
      </w:pPr>
    </w:lvl>
    <w:lvl w:ilvl="5" w:tplc="D8467D04">
      <w:start w:val="1"/>
      <w:numFmt w:val="lowerRoman"/>
      <w:lvlText w:val="%6."/>
      <w:lvlJc w:val="right"/>
      <w:pPr>
        <w:ind w:left="4320" w:hanging="180"/>
      </w:pPr>
    </w:lvl>
    <w:lvl w:ilvl="6" w:tplc="734C9CFE">
      <w:start w:val="1"/>
      <w:numFmt w:val="decimal"/>
      <w:lvlText w:val="%7."/>
      <w:lvlJc w:val="left"/>
      <w:pPr>
        <w:ind w:left="5040" w:hanging="360"/>
      </w:pPr>
    </w:lvl>
    <w:lvl w:ilvl="7" w:tplc="3EEEC55C">
      <w:start w:val="1"/>
      <w:numFmt w:val="lowerLetter"/>
      <w:lvlText w:val="%8."/>
      <w:lvlJc w:val="left"/>
      <w:pPr>
        <w:ind w:left="5760" w:hanging="360"/>
      </w:pPr>
    </w:lvl>
    <w:lvl w:ilvl="8" w:tplc="131C68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F0DE"/>
    <w:multiLevelType w:val="hybridMultilevel"/>
    <w:tmpl w:val="FFFFFFFF"/>
    <w:lvl w:ilvl="0" w:tplc="3B3CC4C8">
      <w:start w:val="1"/>
      <w:numFmt w:val="decimal"/>
      <w:lvlText w:val="%1."/>
      <w:lvlJc w:val="left"/>
      <w:pPr>
        <w:ind w:left="720" w:hanging="360"/>
      </w:pPr>
    </w:lvl>
    <w:lvl w:ilvl="1" w:tplc="D1FAF772">
      <w:start w:val="1"/>
      <w:numFmt w:val="lowerLetter"/>
      <w:lvlText w:val="%2."/>
      <w:lvlJc w:val="left"/>
      <w:pPr>
        <w:ind w:left="1440" w:hanging="360"/>
      </w:pPr>
    </w:lvl>
    <w:lvl w:ilvl="2" w:tplc="82604130">
      <w:start w:val="1"/>
      <w:numFmt w:val="lowerRoman"/>
      <w:lvlText w:val="%3."/>
      <w:lvlJc w:val="right"/>
      <w:pPr>
        <w:ind w:left="2160" w:hanging="180"/>
      </w:pPr>
    </w:lvl>
    <w:lvl w:ilvl="3" w:tplc="1DD00B86">
      <w:start w:val="1"/>
      <w:numFmt w:val="decimal"/>
      <w:lvlText w:val="%4."/>
      <w:lvlJc w:val="left"/>
      <w:pPr>
        <w:ind w:left="2880" w:hanging="360"/>
      </w:pPr>
    </w:lvl>
    <w:lvl w:ilvl="4" w:tplc="8F1CBC76">
      <w:start w:val="1"/>
      <w:numFmt w:val="lowerLetter"/>
      <w:lvlText w:val="%5."/>
      <w:lvlJc w:val="left"/>
      <w:pPr>
        <w:ind w:left="3600" w:hanging="360"/>
      </w:pPr>
    </w:lvl>
    <w:lvl w:ilvl="5" w:tplc="9628223E">
      <w:start w:val="1"/>
      <w:numFmt w:val="lowerRoman"/>
      <w:lvlText w:val="%6."/>
      <w:lvlJc w:val="right"/>
      <w:pPr>
        <w:ind w:left="4320" w:hanging="180"/>
      </w:pPr>
    </w:lvl>
    <w:lvl w:ilvl="6" w:tplc="E50A3802">
      <w:start w:val="1"/>
      <w:numFmt w:val="decimal"/>
      <w:lvlText w:val="%7."/>
      <w:lvlJc w:val="left"/>
      <w:pPr>
        <w:ind w:left="5040" w:hanging="360"/>
      </w:pPr>
    </w:lvl>
    <w:lvl w:ilvl="7" w:tplc="2078F95E">
      <w:start w:val="1"/>
      <w:numFmt w:val="lowerLetter"/>
      <w:lvlText w:val="%8."/>
      <w:lvlJc w:val="left"/>
      <w:pPr>
        <w:ind w:left="5760" w:hanging="360"/>
      </w:pPr>
    </w:lvl>
    <w:lvl w:ilvl="8" w:tplc="4384B1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62F18"/>
    <w:multiLevelType w:val="hybridMultilevel"/>
    <w:tmpl w:val="FFFFFFFF"/>
    <w:lvl w:ilvl="0" w:tplc="1E32E6BE">
      <w:start w:val="1"/>
      <w:numFmt w:val="decimal"/>
      <w:lvlText w:val="%1."/>
      <w:lvlJc w:val="left"/>
      <w:pPr>
        <w:ind w:left="720" w:hanging="360"/>
      </w:pPr>
    </w:lvl>
    <w:lvl w:ilvl="1" w:tplc="B5F4E7C0">
      <w:start w:val="1"/>
      <w:numFmt w:val="lowerLetter"/>
      <w:lvlText w:val="%2."/>
      <w:lvlJc w:val="left"/>
      <w:pPr>
        <w:ind w:left="1440" w:hanging="360"/>
      </w:pPr>
    </w:lvl>
    <w:lvl w:ilvl="2" w:tplc="56D6D93E">
      <w:start w:val="1"/>
      <w:numFmt w:val="lowerRoman"/>
      <w:lvlText w:val="%3."/>
      <w:lvlJc w:val="right"/>
      <w:pPr>
        <w:ind w:left="2160" w:hanging="180"/>
      </w:pPr>
    </w:lvl>
    <w:lvl w:ilvl="3" w:tplc="D7A43FD2">
      <w:start w:val="1"/>
      <w:numFmt w:val="decimal"/>
      <w:lvlText w:val="%4."/>
      <w:lvlJc w:val="left"/>
      <w:pPr>
        <w:ind w:left="2880" w:hanging="360"/>
      </w:pPr>
    </w:lvl>
    <w:lvl w:ilvl="4" w:tplc="C51AF860">
      <w:start w:val="1"/>
      <w:numFmt w:val="lowerLetter"/>
      <w:lvlText w:val="%5."/>
      <w:lvlJc w:val="left"/>
      <w:pPr>
        <w:ind w:left="3600" w:hanging="360"/>
      </w:pPr>
    </w:lvl>
    <w:lvl w:ilvl="5" w:tplc="01126648">
      <w:start w:val="1"/>
      <w:numFmt w:val="lowerRoman"/>
      <w:lvlText w:val="%6."/>
      <w:lvlJc w:val="right"/>
      <w:pPr>
        <w:ind w:left="4320" w:hanging="180"/>
      </w:pPr>
    </w:lvl>
    <w:lvl w:ilvl="6" w:tplc="6C382648">
      <w:start w:val="1"/>
      <w:numFmt w:val="decimal"/>
      <w:lvlText w:val="%7."/>
      <w:lvlJc w:val="left"/>
      <w:pPr>
        <w:ind w:left="5040" w:hanging="360"/>
      </w:pPr>
    </w:lvl>
    <w:lvl w:ilvl="7" w:tplc="03482D3E">
      <w:start w:val="1"/>
      <w:numFmt w:val="lowerLetter"/>
      <w:lvlText w:val="%8."/>
      <w:lvlJc w:val="left"/>
      <w:pPr>
        <w:ind w:left="5760" w:hanging="360"/>
      </w:pPr>
    </w:lvl>
    <w:lvl w:ilvl="8" w:tplc="F94EDDCC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952921">
    <w:abstractNumId w:val="1"/>
  </w:num>
  <w:num w:numId="2" w16cid:durableId="394162773">
    <w:abstractNumId w:val="3"/>
  </w:num>
  <w:num w:numId="3" w16cid:durableId="676349397">
    <w:abstractNumId w:val="2"/>
  </w:num>
  <w:num w:numId="4" w16cid:durableId="177258293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CFAA5"/>
    <w:rsid w:val="00366770"/>
    <w:rsid w:val="00552E64"/>
    <w:rsid w:val="01E5C789"/>
    <w:rsid w:val="051E836E"/>
    <w:rsid w:val="05705CA2"/>
    <w:rsid w:val="086BB1F7"/>
    <w:rsid w:val="094373F8"/>
    <w:rsid w:val="0BD0AAA5"/>
    <w:rsid w:val="0C217F96"/>
    <w:rsid w:val="0C29C288"/>
    <w:rsid w:val="0C63F9FB"/>
    <w:rsid w:val="0D22D52B"/>
    <w:rsid w:val="0D48763D"/>
    <w:rsid w:val="0D4AA212"/>
    <w:rsid w:val="0DC36C7D"/>
    <w:rsid w:val="0FA5A725"/>
    <w:rsid w:val="107474BD"/>
    <w:rsid w:val="10AB0D59"/>
    <w:rsid w:val="12228EE9"/>
    <w:rsid w:val="124B8CDE"/>
    <w:rsid w:val="1314599B"/>
    <w:rsid w:val="14B029FC"/>
    <w:rsid w:val="15BD5DB8"/>
    <w:rsid w:val="186BFD26"/>
    <w:rsid w:val="1893A6B4"/>
    <w:rsid w:val="1C22E78B"/>
    <w:rsid w:val="25236C61"/>
    <w:rsid w:val="2588684D"/>
    <w:rsid w:val="25A444AA"/>
    <w:rsid w:val="26224DA5"/>
    <w:rsid w:val="287DF30B"/>
    <w:rsid w:val="289ABE15"/>
    <w:rsid w:val="28DEAC69"/>
    <w:rsid w:val="2982AEC9"/>
    <w:rsid w:val="2A19C36C"/>
    <w:rsid w:val="2A24BB1E"/>
    <w:rsid w:val="2B11B444"/>
    <w:rsid w:val="2B92ADE5"/>
    <w:rsid w:val="2CDAB4F8"/>
    <w:rsid w:val="2E68C71C"/>
    <w:rsid w:val="2ED733F8"/>
    <w:rsid w:val="2FF1F04D"/>
    <w:rsid w:val="30FCF19F"/>
    <w:rsid w:val="3171D934"/>
    <w:rsid w:val="319464AA"/>
    <w:rsid w:val="335CE511"/>
    <w:rsid w:val="3384976D"/>
    <w:rsid w:val="340C5C84"/>
    <w:rsid w:val="349F6E2D"/>
    <w:rsid w:val="34F559B4"/>
    <w:rsid w:val="352067CE"/>
    <w:rsid w:val="35906401"/>
    <w:rsid w:val="37732729"/>
    <w:rsid w:val="37BCDFDB"/>
    <w:rsid w:val="383E0B14"/>
    <w:rsid w:val="3853D5B4"/>
    <w:rsid w:val="390914FD"/>
    <w:rsid w:val="3958B03C"/>
    <w:rsid w:val="3AAC8885"/>
    <w:rsid w:val="3B0A0B51"/>
    <w:rsid w:val="3B9DC88E"/>
    <w:rsid w:val="3C183CE8"/>
    <w:rsid w:val="3C59C41F"/>
    <w:rsid w:val="3D467310"/>
    <w:rsid w:val="3DD6D053"/>
    <w:rsid w:val="3EE2788A"/>
    <w:rsid w:val="40FA38E0"/>
    <w:rsid w:val="41F3E1B5"/>
    <w:rsid w:val="421FFE85"/>
    <w:rsid w:val="42A85264"/>
    <w:rsid w:val="4347A25F"/>
    <w:rsid w:val="44543669"/>
    <w:rsid w:val="45615F06"/>
    <w:rsid w:val="45F006CA"/>
    <w:rsid w:val="48C6C698"/>
    <w:rsid w:val="4939DABE"/>
    <w:rsid w:val="498AB60F"/>
    <w:rsid w:val="4B398BE7"/>
    <w:rsid w:val="4BA7D335"/>
    <w:rsid w:val="4C6DCE5D"/>
    <w:rsid w:val="4F710D76"/>
    <w:rsid w:val="51C3B02D"/>
    <w:rsid w:val="52FDC872"/>
    <w:rsid w:val="5304C53A"/>
    <w:rsid w:val="5425F6F8"/>
    <w:rsid w:val="54559E03"/>
    <w:rsid w:val="549B4EEC"/>
    <w:rsid w:val="56863E25"/>
    <w:rsid w:val="56F23E49"/>
    <w:rsid w:val="57DE13B6"/>
    <w:rsid w:val="583D39B9"/>
    <w:rsid w:val="58813489"/>
    <w:rsid w:val="593FE941"/>
    <w:rsid w:val="5C8F8CD0"/>
    <w:rsid w:val="5DB94FC2"/>
    <w:rsid w:val="5E8F1DFD"/>
    <w:rsid w:val="5EFE0A41"/>
    <w:rsid w:val="5F3F56C7"/>
    <w:rsid w:val="6013F80E"/>
    <w:rsid w:val="608614B8"/>
    <w:rsid w:val="60F0F084"/>
    <w:rsid w:val="611CFB36"/>
    <w:rsid w:val="6221E519"/>
    <w:rsid w:val="6278B8EF"/>
    <w:rsid w:val="63391724"/>
    <w:rsid w:val="65826010"/>
    <w:rsid w:val="65C461A7"/>
    <w:rsid w:val="663C71A3"/>
    <w:rsid w:val="663EDF1D"/>
    <w:rsid w:val="67D84204"/>
    <w:rsid w:val="67DB443C"/>
    <w:rsid w:val="6BC4B416"/>
    <w:rsid w:val="6C4A6DA8"/>
    <w:rsid w:val="6D542694"/>
    <w:rsid w:val="7114ACE5"/>
    <w:rsid w:val="7189DEEF"/>
    <w:rsid w:val="74F8653F"/>
    <w:rsid w:val="757CFAA5"/>
    <w:rsid w:val="765D852B"/>
    <w:rsid w:val="77716BE1"/>
    <w:rsid w:val="783D1B43"/>
    <w:rsid w:val="78F4CFF1"/>
    <w:rsid w:val="797BC877"/>
    <w:rsid w:val="79C3559A"/>
    <w:rsid w:val="7A4F26F8"/>
    <w:rsid w:val="7AC2AF00"/>
    <w:rsid w:val="7C17AA07"/>
    <w:rsid w:val="7C388C1E"/>
    <w:rsid w:val="7CB985BF"/>
    <w:rsid w:val="7D5191DE"/>
    <w:rsid w:val="7F8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FAA5"/>
  <w15:chartTrackingRefBased/>
  <w15:docId w15:val="{3A83DF76-4610-4CB3-B699-6099D132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eader" Target="header.xml" Id="Rb24c5b68767d4418" /><Relationship Type="http://schemas.microsoft.com/office/2011/relationships/commentsExtended" Target="commentsExtended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microsoft.com/office/2020/10/relationships/intelligence" Target="intelligence2.xml" Id="R8e0a6d6c89a94dfe" /><Relationship Type="http://schemas.openxmlformats.org/officeDocument/2006/relationships/numbering" Target="numbering.xml" Id="rId1" /><Relationship Type="http://schemas.microsoft.com/office/2011/relationships/people" Target="people.xml" Id="rId11" /><Relationship Type="http://schemas.openxmlformats.org/officeDocument/2006/relationships/footer" Target="footer.xml" Id="R687a8e7b625441e4" /><Relationship Type="http://schemas.openxmlformats.org/officeDocument/2006/relationships/image" Target="media/image1.png" Id="rId5" /><Relationship Type="http://schemas.openxmlformats.org/officeDocument/2006/relationships/customXml" Target="../customXml/item3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C6DF31A657E4090D24636768953C9" ma:contentTypeVersion="4" ma:contentTypeDescription="Create a new document." ma:contentTypeScope="" ma:versionID="9aa23ed22f3f74b690ec368791cd4de5">
  <xsd:schema xmlns:xsd="http://www.w3.org/2001/XMLSchema" xmlns:xs="http://www.w3.org/2001/XMLSchema" xmlns:p="http://schemas.microsoft.com/office/2006/metadata/properties" xmlns:ns2="c293a417-031c-4811-9fdd-dc8fbadba00b" xmlns:ns3="136c7a9d-c62a-4592-a537-1319714ba21c" targetNamespace="http://schemas.microsoft.com/office/2006/metadata/properties" ma:root="true" ma:fieldsID="61974eb866891ab89a767ec0ed0e890c" ns2:_="" ns3:_="">
    <xsd:import namespace="c293a417-031c-4811-9fdd-dc8fbadba00b"/>
    <xsd:import namespace="136c7a9d-c62a-4592-a537-1319714ba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a417-031c-4811-9fdd-dc8fbadb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7a9d-c62a-4592-a537-1319714ba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6c7a9d-c62a-4592-a537-1319714ba21c">
      <UserInfo>
        <DisplayName>Craig C Jumper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75D8CA-D480-405E-B533-5EED37D75C8A}"/>
</file>

<file path=customXml/itemProps2.xml><?xml version="1.0" encoding="utf-8"?>
<ds:datastoreItem xmlns:ds="http://schemas.openxmlformats.org/officeDocument/2006/customXml" ds:itemID="{4F40B3B4-42DE-40B4-9E16-6216ABA787D8}"/>
</file>

<file path=customXml/itemProps3.xml><?xml version="1.0" encoding="utf-8"?>
<ds:datastoreItem xmlns:ds="http://schemas.openxmlformats.org/officeDocument/2006/customXml" ds:itemID="{16AC4B84-9529-46E4-AA4D-DD4E794A1D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B. Carpenter</dc:creator>
  <cp:keywords/>
  <dc:description/>
  <cp:lastModifiedBy>Kyle B. Carpenter</cp:lastModifiedBy>
  <cp:revision>6</cp:revision>
  <dcterms:created xsi:type="dcterms:W3CDTF">2022-11-22T19:09:00Z</dcterms:created>
  <dcterms:modified xsi:type="dcterms:W3CDTF">2023-02-16T21:50:43Z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423b47-08ca-4311-90b0-4f9596b55dd1_Enabled">
    <vt:lpwstr>true</vt:lpwstr>
  </property>
  <property fmtid="{D5CDD505-2E9C-101B-9397-08002B2CF9AE}" pid="3" name="MSIP_Label_09423b47-08ca-4311-90b0-4f9596b55dd1_SetDate">
    <vt:lpwstr>2022-11-22T19:09:37Z</vt:lpwstr>
  </property>
  <property fmtid="{D5CDD505-2E9C-101B-9397-08002B2CF9AE}" pid="4" name="MSIP_Label_09423b47-08ca-4311-90b0-4f9596b55dd1_Method">
    <vt:lpwstr>Standard</vt:lpwstr>
  </property>
  <property fmtid="{D5CDD505-2E9C-101B-9397-08002B2CF9AE}" pid="5" name="MSIP_Label_09423b47-08ca-4311-90b0-4f9596b55dd1_Name">
    <vt:lpwstr>Non-Sensitive</vt:lpwstr>
  </property>
  <property fmtid="{D5CDD505-2E9C-101B-9397-08002B2CF9AE}" pid="6" name="MSIP_Label_09423b47-08ca-4311-90b0-4f9596b55dd1_SiteId">
    <vt:lpwstr>c29cd1d8-d7f1-41da-bfd6-9cc8b421ff89</vt:lpwstr>
  </property>
  <property fmtid="{D5CDD505-2E9C-101B-9397-08002B2CF9AE}" pid="7" name="MSIP_Label_09423b47-08ca-4311-90b0-4f9596b55dd1_ActionId">
    <vt:lpwstr>f5332bb8-74a9-4d48-abb0-c5f47687fd1c</vt:lpwstr>
  </property>
  <property fmtid="{D5CDD505-2E9C-101B-9397-08002B2CF9AE}" pid="8" name="MSIP_Label_09423b47-08ca-4311-90b0-4f9596b55dd1_ContentBits">
    <vt:lpwstr>0</vt:lpwstr>
  </property>
  <property fmtid="{D5CDD505-2E9C-101B-9397-08002B2CF9AE}" pid="9" name="ContentTypeId">
    <vt:lpwstr>0x010100975C6DF31A657E4090D24636768953C9</vt:lpwstr>
  </property>
</Properties>
</file>